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CD08" w14:textId="7D218A1E" w:rsidR="002F436F" w:rsidRPr="00E443A2" w:rsidRDefault="00A25C93">
      <w:pPr>
        <w:rPr>
          <w:b/>
          <w:bCs/>
        </w:rPr>
      </w:pPr>
      <w:r w:rsidRPr="00E443A2">
        <w:rPr>
          <w:b/>
          <w:bCs/>
        </w:rPr>
        <w:t xml:space="preserve">How do businesses know that the products they are selling are safe? </w:t>
      </w:r>
    </w:p>
    <w:p w14:paraId="384BEAA3" w14:textId="7C787664" w:rsidR="00452267" w:rsidRDefault="007107FF" w:rsidP="007107FF">
      <w:pPr>
        <w:pStyle w:val="ListParagraph"/>
        <w:numPr>
          <w:ilvl w:val="0"/>
          <w:numId w:val="6"/>
        </w:numPr>
      </w:pPr>
      <w:r>
        <w:t>Commerce Commission</w:t>
      </w:r>
      <w:r w:rsidR="003759F7">
        <w:t xml:space="preserve"> </w:t>
      </w:r>
      <w:r w:rsidR="00452267">
        <w:t>–</w:t>
      </w:r>
      <w:r w:rsidR="003759F7">
        <w:t xml:space="preserve"> </w:t>
      </w:r>
      <w:r w:rsidR="00452267">
        <w:t>regulate products with mandatory standards [</w:t>
      </w:r>
      <w:hyperlink r:id="rId5" w:history="1">
        <w:r w:rsidR="007363A6" w:rsidRPr="007363A6">
          <w:rPr>
            <w:rStyle w:val="Hyperlink"/>
          </w:rPr>
          <w:t>Product Safety Standards</w:t>
        </w:r>
      </w:hyperlink>
      <w:r w:rsidR="00452267">
        <w:t>]</w:t>
      </w:r>
    </w:p>
    <w:p w14:paraId="696406AF" w14:textId="3893F3C7" w:rsidR="007363A6" w:rsidRPr="007107FF" w:rsidRDefault="007363A6" w:rsidP="007107F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7107FF">
        <w:rPr>
          <w:rFonts w:eastAsia="Times New Roman"/>
        </w:rPr>
        <w:t>There are also some products banned by an</w:t>
      </w:r>
      <w:r w:rsidRPr="007107FF">
        <w:rPr>
          <w:rFonts w:eastAsia="Times New Roman"/>
          <w:i/>
          <w:iCs/>
        </w:rPr>
        <w:t xml:space="preserve"> </w:t>
      </w:r>
      <w:hyperlink r:id="rId6" w:history="1">
        <w:r w:rsidRPr="007107FF">
          <w:rPr>
            <w:rStyle w:val="Hyperlink"/>
            <w:rFonts w:eastAsia="Times New Roman"/>
          </w:rPr>
          <w:t>unsafe goods notice</w:t>
        </w:r>
      </w:hyperlink>
      <w:r w:rsidRPr="007107FF">
        <w:rPr>
          <w:rFonts w:eastAsia="Times New Roman"/>
        </w:rPr>
        <w:t xml:space="preserve"> </w:t>
      </w:r>
    </w:p>
    <w:p w14:paraId="4D5F7358" w14:textId="77777777" w:rsidR="007107FF" w:rsidRDefault="007107FF" w:rsidP="007107FF">
      <w:pPr>
        <w:spacing w:after="0" w:line="240" w:lineRule="auto"/>
        <w:rPr>
          <w:rFonts w:eastAsia="Times New Roman"/>
        </w:rPr>
      </w:pPr>
    </w:p>
    <w:p w14:paraId="4FB02668" w14:textId="4B63B9DE" w:rsidR="007107FF" w:rsidRPr="007107FF" w:rsidRDefault="00F355CB" w:rsidP="007107FF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7107FF">
        <w:rPr>
          <w:rFonts w:eastAsia="Times New Roman"/>
        </w:rPr>
        <w:t xml:space="preserve">If </w:t>
      </w:r>
      <w:r w:rsidR="007107FF" w:rsidRPr="007107FF">
        <w:rPr>
          <w:rFonts w:eastAsia="Times New Roman"/>
        </w:rPr>
        <w:t>you are</w:t>
      </w:r>
      <w:r w:rsidRPr="007107FF">
        <w:rPr>
          <w:rFonts w:eastAsia="Times New Roman"/>
        </w:rPr>
        <w:t xml:space="preserve"> </w:t>
      </w:r>
      <w:proofErr w:type="spellStart"/>
      <w:r w:rsidRPr="007107FF">
        <w:rPr>
          <w:rFonts w:eastAsia="Times New Roman"/>
        </w:rPr>
        <w:t>are</w:t>
      </w:r>
      <w:proofErr w:type="spellEnd"/>
      <w:r w:rsidRPr="007107FF">
        <w:rPr>
          <w:rFonts w:eastAsia="Times New Roman"/>
        </w:rPr>
        <w:t xml:space="preserve"> unsure, then </w:t>
      </w:r>
      <w:r w:rsidR="007107FF" w:rsidRPr="007107FF">
        <w:rPr>
          <w:rFonts w:eastAsia="Times New Roman"/>
        </w:rPr>
        <w:t>you can check the Product Safety</w:t>
      </w:r>
      <w:r w:rsidRPr="007107FF">
        <w:rPr>
          <w:rFonts w:eastAsia="Times New Roman"/>
        </w:rPr>
        <w:t xml:space="preserve"> website </w:t>
      </w:r>
      <w:hyperlink r:id="rId7" w:history="1">
        <w:r w:rsidR="003759F7">
          <w:rPr>
            <w:rStyle w:val="Hyperlink"/>
          </w:rPr>
          <w:t>Making sure products are safe – Product Safety New Zealand</w:t>
        </w:r>
      </w:hyperlink>
      <w:r w:rsidR="007107FF">
        <w:rPr>
          <w:rStyle w:val="Hyperlink"/>
        </w:rPr>
        <w:t xml:space="preserve"> </w:t>
      </w:r>
      <w:r w:rsidR="007107FF">
        <w:t xml:space="preserve">and the </w:t>
      </w:r>
      <w:hyperlink r:id="rId8" w:history="1">
        <w:r w:rsidR="007107FF">
          <w:rPr>
            <w:rStyle w:val="Hyperlink"/>
          </w:rPr>
          <w:t>Commerce Commission website - Product safety and consumer information standards</w:t>
        </w:r>
      </w:hyperlink>
    </w:p>
    <w:p w14:paraId="1C8128C9" w14:textId="77777777" w:rsidR="00971F36" w:rsidRDefault="00971F36" w:rsidP="00971F36"/>
    <w:p w14:paraId="72163DB9" w14:textId="3A79014C" w:rsidR="00DF1108" w:rsidRDefault="00DF1108" w:rsidP="00DF1108">
      <w:pPr>
        <w:rPr>
          <w:b/>
          <w:bCs/>
        </w:rPr>
      </w:pPr>
      <w:r w:rsidRPr="00DF1108">
        <w:rPr>
          <w:b/>
          <w:bCs/>
        </w:rPr>
        <w:t xml:space="preserve">What should </w:t>
      </w:r>
      <w:r w:rsidR="00971F36">
        <w:rPr>
          <w:b/>
          <w:bCs/>
        </w:rPr>
        <w:t>business</w:t>
      </w:r>
      <w:r w:rsidRPr="00DF1108">
        <w:rPr>
          <w:b/>
          <w:bCs/>
        </w:rPr>
        <w:t xml:space="preserve"> do when a customer complains about the safety of a product </w:t>
      </w:r>
      <w:r w:rsidR="00971F36">
        <w:rPr>
          <w:b/>
          <w:bCs/>
        </w:rPr>
        <w:t>they</w:t>
      </w:r>
      <w:r w:rsidRPr="00DF1108">
        <w:rPr>
          <w:b/>
          <w:bCs/>
        </w:rPr>
        <w:t xml:space="preserve"> are selling</w:t>
      </w:r>
      <w:r w:rsidR="00A00717">
        <w:rPr>
          <w:b/>
          <w:bCs/>
        </w:rPr>
        <w:t xml:space="preserve"> E.g. The kettle I bought has a frayed wire covering, but all other kettles are fine</w:t>
      </w:r>
    </w:p>
    <w:p w14:paraId="6F4F6C4F" w14:textId="521BDEE9" w:rsidR="00791BA3" w:rsidRPr="00DF1108" w:rsidRDefault="00791BA3" w:rsidP="00DF1108">
      <w:pPr>
        <w:rPr>
          <w:b/>
          <w:bCs/>
        </w:rPr>
      </w:pPr>
      <w:r>
        <w:rPr>
          <w:b/>
          <w:bCs/>
        </w:rPr>
        <w:t>(CGA obligations)</w:t>
      </w:r>
    </w:p>
    <w:p w14:paraId="0EC31FF5" w14:textId="2265613F" w:rsidR="00C6445A" w:rsidRDefault="00C6445A" w:rsidP="007107FF">
      <w:pPr>
        <w:pStyle w:val="ListParagraph"/>
        <w:numPr>
          <w:ilvl w:val="0"/>
          <w:numId w:val="7"/>
        </w:numPr>
      </w:pPr>
      <w:r>
        <w:t>As it is an electrical product you should report this to Energy Safety</w:t>
      </w:r>
      <w:r w:rsidR="00244A8A">
        <w:t xml:space="preserve"> [</w:t>
      </w:r>
      <w:hyperlink r:id="rId9" w:history="1">
        <w:r w:rsidR="007363A6" w:rsidRPr="007363A6">
          <w:rPr>
            <w:rStyle w:val="Hyperlink"/>
          </w:rPr>
          <w:t>Energy Safety Report and Unsafe Product</w:t>
        </w:r>
      </w:hyperlink>
      <w:r w:rsidR="00244A8A">
        <w:t>]</w:t>
      </w:r>
    </w:p>
    <w:p w14:paraId="2A49EDF9" w14:textId="44353F44" w:rsidR="00276F94" w:rsidRPr="007363A6" w:rsidRDefault="009A1EC5" w:rsidP="007107FF">
      <w:pPr>
        <w:pStyle w:val="ListParagraph"/>
        <w:numPr>
          <w:ilvl w:val="0"/>
          <w:numId w:val="7"/>
        </w:numPr>
      </w:pPr>
      <w:hyperlink r:id="rId10" w:anchor="search:cHJvZHVjdCBzYWZldHk=" w:history="1">
        <w:r w:rsidRPr="007107FF">
          <w:rPr>
            <w:rStyle w:val="Hyperlink"/>
            <w:rFonts w:ascii="Arial" w:hAnsi="Arial" w:cs="Arial"/>
          </w:rPr>
          <w:t>​​</w:t>
        </w:r>
        <w:r>
          <w:rPr>
            <w:rStyle w:val="Hyperlink"/>
          </w:rPr>
          <w:t>Product safety | Consumer Protection</w:t>
        </w:r>
      </w:hyperlink>
      <w:r w:rsidR="007107FF">
        <w:rPr>
          <w:rStyle w:val="Hyperlink"/>
        </w:rPr>
        <w:br/>
      </w:r>
    </w:p>
    <w:p w14:paraId="5D01A2F2" w14:textId="37A0AE42" w:rsidR="00A25C93" w:rsidRDefault="00A25C93" w:rsidP="00A25C93">
      <w:pPr>
        <w:rPr>
          <w:b/>
          <w:bCs/>
        </w:rPr>
      </w:pPr>
      <w:r w:rsidRPr="005F07CC">
        <w:rPr>
          <w:b/>
          <w:bCs/>
        </w:rPr>
        <w:t xml:space="preserve">What </w:t>
      </w:r>
      <w:r w:rsidR="00E443A2">
        <w:rPr>
          <w:b/>
          <w:bCs/>
        </w:rPr>
        <w:t>should I do</w:t>
      </w:r>
      <w:r w:rsidRPr="005F07CC">
        <w:rPr>
          <w:b/>
          <w:bCs/>
        </w:rPr>
        <w:t xml:space="preserve"> when a product I’ve sold is found</w:t>
      </w:r>
      <w:r w:rsidR="00A00717">
        <w:rPr>
          <w:b/>
          <w:bCs/>
        </w:rPr>
        <w:t>*</w:t>
      </w:r>
      <w:r w:rsidRPr="005F07CC">
        <w:rPr>
          <w:b/>
          <w:bCs/>
        </w:rPr>
        <w:t xml:space="preserve"> to be not safe?</w:t>
      </w:r>
      <w:r w:rsidR="00A00717">
        <w:rPr>
          <w:b/>
          <w:bCs/>
        </w:rPr>
        <w:t xml:space="preserve"> *</w:t>
      </w:r>
      <w:proofErr w:type="gramStart"/>
      <w:r w:rsidR="00A00717">
        <w:rPr>
          <w:b/>
          <w:bCs/>
        </w:rPr>
        <w:t>by</w:t>
      </w:r>
      <w:proofErr w:type="gramEnd"/>
      <w:r w:rsidR="00A00717">
        <w:rPr>
          <w:b/>
          <w:bCs/>
        </w:rPr>
        <w:t xml:space="preserve"> the manufacturer, a safety agency or my own investigation</w:t>
      </w:r>
    </w:p>
    <w:p w14:paraId="7E3AD363" w14:textId="5A6AAB55" w:rsidR="00B40C14" w:rsidRPr="007107FF" w:rsidRDefault="00791BA3" w:rsidP="007107FF">
      <w:pPr>
        <w:rPr>
          <w:b/>
          <w:bCs/>
        </w:rPr>
      </w:pPr>
      <w:r>
        <w:rPr>
          <w:b/>
          <w:bCs/>
        </w:rPr>
        <w:t>(Obligations for conducting a recall)</w:t>
      </w:r>
    </w:p>
    <w:p w14:paraId="0025677F" w14:textId="74666C58" w:rsidR="00174B48" w:rsidRDefault="00152071" w:rsidP="00152071">
      <w:r>
        <w:t xml:space="preserve">A product recall includes the following key steps </w:t>
      </w:r>
    </w:p>
    <w:p w14:paraId="17849247" w14:textId="64EF4AB5" w:rsidR="00174B48" w:rsidRDefault="00174B48" w:rsidP="00152071">
      <w:pPr>
        <w:pStyle w:val="ListParagraph"/>
        <w:numPr>
          <w:ilvl w:val="0"/>
          <w:numId w:val="5"/>
        </w:numPr>
      </w:pPr>
      <w:r>
        <w:t xml:space="preserve">Notifying MBIE </w:t>
      </w:r>
      <w:r w:rsidR="00244A8A">
        <w:t>[</w:t>
      </w:r>
      <w:hyperlink r:id="rId11" w:history="1">
        <w:r w:rsidR="00A9327A" w:rsidRPr="00A9327A">
          <w:rPr>
            <w:rStyle w:val="Hyperlink"/>
          </w:rPr>
          <w:t>Fair Trading Act 1986 s31A(2)</w:t>
        </w:r>
      </w:hyperlink>
      <w:r w:rsidR="00244A8A">
        <w:t xml:space="preserve">] </w:t>
      </w:r>
      <w:r>
        <w:t xml:space="preserve">about the recall using our online form and including </w:t>
      </w:r>
      <w:r w:rsidRPr="00174B48">
        <w:t>information about what is wrong with the product, the risk it presents and what consumers, or owners should do.</w:t>
      </w:r>
      <w:r w:rsidR="00152071">
        <w:t xml:space="preserve"> W</w:t>
      </w:r>
      <w:r w:rsidR="00244A8A">
        <w:t>e</w:t>
      </w:r>
      <w:r w:rsidR="00152071">
        <w:t xml:space="preserve"> can then assist with guidance in the conducting the recall.</w:t>
      </w:r>
    </w:p>
    <w:p w14:paraId="237114ED" w14:textId="25C2E2C8" w:rsidR="00174B48" w:rsidRDefault="00152071" w:rsidP="00152071">
      <w:pPr>
        <w:pStyle w:val="ListParagraph"/>
        <w:numPr>
          <w:ilvl w:val="0"/>
          <w:numId w:val="5"/>
        </w:numPr>
      </w:pPr>
      <w:r>
        <w:t>Creating a Recall Notice and</w:t>
      </w:r>
      <w:r w:rsidRPr="00152071">
        <w:t xml:space="preserve"> </w:t>
      </w:r>
      <w:r>
        <w:t xml:space="preserve">Notifying customers of the </w:t>
      </w:r>
      <w:proofErr w:type="gramStart"/>
      <w:r>
        <w:t xml:space="preserve">recall </w:t>
      </w:r>
      <w:r w:rsidR="00174B48">
        <w:t xml:space="preserve"> (</w:t>
      </w:r>
      <w:proofErr w:type="gramEnd"/>
      <w:r w:rsidR="00174B48">
        <w:t>through direct e.g. email and indirect e.g. instore posters, advertising channels)</w:t>
      </w:r>
    </w:p>
    <w:p w14:paraId="6636DF86" w14:textId="6EA6D3C9" w:rsidR="00174B48" w:rsidRDefault="00174B48" w:rsidP="00152071">
      <w:pPr>
        <w:pStyle w:val="ListParagraph"/>
        <w:numPr>
          <w:ilvl w:val="0"/>
          <w:numId w:val="5"/>
        </w:numPr>
      </w:pPr>
      <w:r>
        <w:t xml:space="preserve">Managing the return and refund of the recalled products </w:t>
      </w:r>
      <w:r w:rsidR="00152071">
        <w:t>and ensuring careful disposal of them</w:t>
      </w:r>
    </w:p>
    <w:p w14:paraId="6C61D38C" w14:textId="58BCBB1B" w:rsidR="005F07CC" w:rsidRDefault="003759F7" w:rsidP="005F07CC">
      <w:hyperlink r:id="rId12" w:history="1">
        <w:r>
          <w:rPr>
            <w:rStyle w:val="Hyperlink"/>
          </w:rPr>
          <w:t>Product recalls explained – Product Safety New Zealand</w:t>
        </w:r>
      </w:hyperlink>
    </w:p>
    <w:p w14:paraId="5AD80D80" w14:textId="0A7C8E52" w:rsidR="00D766E0" w:rsidRPr="00D766E0" w:rsidRDefault="007107FF" w:rsidP="00D766E0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Other important information:</w:t>
      </w:r>
    </w:p>
    <w:p w14:paraId="0EEF1403" w14:textId="69A47488" w:rsidR="00D766E0" w:rsidRDefault="00D766E0" w:rsidP="0095556D">
      <w:pPr>
        <w:pStyle w:val="ListParagraph"/>
        <w:numPr>
          <w:ilvl w:val="0"/>
          <w:numId w:val="8"/>
        </w:numPr>
      </w:pPr>
      <w:hyperlink r:id="rId13" w:history="1">
        <w:r w:rsidRPr="00D35520">
          <w:rPr>
            <w:rStyle w:val="Hyperlink"/>
          </w:rPr>
          <w:t>https://www.productsafety.govt.nz/request-a-copy-of-nzs-iso-10377</w:t>
        </w:r>
      </w:hyperlink>
      <w:r>
        <w:t xml:space="preserve"> </w:t>
      </w:r>
    </w:p>
    <w:sectPr w:rsidR="00D7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198"/>
    <w:multiLevelType w:val="hybridMultilevel"/>
    <w:tmpl w:val="2C82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1BE"/>
    <w:multiLevelType w:val="hybridMultilevel"/>
    <w:tmpl w:val="B3266AF4"/>
    <w:lvl w:ilvl="0" w:tplc="9C5C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F5304"/>
    <w:multiLevelType w:val="hybridMultilevel"/>
    <w:tmpl w:val="15B05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21930"/>
    <w:multiLevelType w:val="hybridMultilevel"/>
    <w:tmpl w:val="F520843E"/>
    <w:lvl w:ilvl="0" w:tplc="B4CA49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01F0"/>
    <w:multiLevelType w:val="hybridMultilevel"/>
    <w:tmpl w:val="090C66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EC7"/>
    <w:multiLevelType w:val="hybridMultilevel"/>
    <w:tmpl w:val="CA189B0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36189"/>
    <w:multiLevelType w:val="hybridMultilevel"/>
    <w:tmpl w:val="35149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4BFF"/>
    <w:multiLevelType w:val="hybridMultilevel"/>
    <w:tmpl w:val="682862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59982">
    <w:abstractNumId w:val="3"/>
  </w:num>
  <w:num w:numId="2" w16cid:durableId="1703436814">
    <w:abstractNumId w:val="6"/>
  </w:num>
  <w:num w:numId="3" w16cid:durableId="1650405922">
    <w:abstractNumId w:val="7"/>
  </w:num>
  <w:num w:numId="4" w16cid:durableId="115879093">
    <w:abstractNumId w:val="5"/>
  </w:num>
  <w:num w:numId="5" w16cid:durableId="587157597">
    <w:abstractNumId w:val="1"/>
  </w:num>
  <w:num w:numId="6" w16cid:durableId="993534634">
    <w:abstractNumId w:val="0"/>
  </w:num>
  <w:num w:numId="7" w16cid:durableId="1830636443">
    <w:abstractNumId w:val="4"/>
  </w:num>
  <w:num w:numId="8" w16cid:durableId="9286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93"/>
    <w:rsid w:val="000946C6"/>
    <w:rsid w:val="00152071"/>
    <w:rsid w:val="00174B48"/>
    <w:rsid w:val="00194062"/>
    <w:rsid w:val="001C46E7"/>
    <w:rsid w:val="00244A8A"/>
    <w:rsid w:val="00276F94"/>
    <w:rsid w:val="002F436F"/>
    <w:rsid w:val="0031493C"/>
    <w:rsid w:val="00333EDD"/>
    <w:rsid w:val="00345742"/>
    <w:rsid w:val="003759F7"/>
    <w:rsid w:val="003C0918"/>
    <w:rsid w:val="00452267"/>
    <w:rsid w:val="004A5CFD"/>
    <w:rsid w:val="00527007"/>
    <w:rsid w:val="005F07CC"/>
    <w:rsid w:val="005F4B34"/>
    <w:rsid w:val="006104F7"/>
    <w:rsid w:val="006D0225"/>
    <w:rsid w:val="007107FF"/>
    <w:rsid w:val="00711F8A"/>
    <w:rsid w:val="007363A6"/>
    <w:rsid w:val="00791BA3"/>
    <w:rsid w:val="007A3A80"/>
    <w:rsid w:val="0095556D"/>
    <w:rsid w:val="0096682C"/>
    <w:rsid w:val="00971F36"/>
    <w:rsid w:val="00973326"/>
    <w:rsid w:val="00982B96"/>
    <w:rsid w:val="009A1EC5"/>
    <w:rsid w:val="00A00717"/>
    <w:rsid w:val="00A25C93"/>
    <w:rsid w:val="00A3148A"/>
    <w:rsid w:val="00A463DD"/>
    <w:rsid w:val="00A9327A"/>
    <w:rsid w:val="00AA0120"/>
    <w:rsid w:val="00AD3117"/>
    <w:rsid w:val="00B40C14"/>
    <w:rsid w:val="00BB195B"/>
    <w:rsid w:val="00BD0BDC"/>
    <w:rsid w:val="00C6445A"/>
    <w:rsid w:val="00CC39B1"/>
    <w:rsid w:val="00CE5910"/>
    <w:rsid w:val="00CF573B"/>
    <w:rsid w:val="00D734C8"/>
    <w:rsid w:val="00D766E0"/>
    <w:rsid w:val="00DD1587"/>
    <w:rsid w:val="00DE3AE7"/>
    <w:rsid w:val="00DF1108"/>
    <w:rsid w:val="00E443A2"/>
    <w:rsid w:val="00E54E5D"/>
    <w:rsid w:val="00EE4C9A"/>
    <w:rsid w:val="00F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8E29"/>
  <w15:chartTrackingRefBased/>
  <w15:docId w15:val="{D9837BCA-B540-4994-A319-69FE7075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C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68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6E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com.govt.nz/consumers/product-safety-and-consumer-information-standards" TargetMode="External"/><Relationship Id="rId13" Type="http://schemas.openxmlformats.org/officeDocument/2006/relationships/hyperlink" Target="https://www.productsafety.govt.nz/request-a-copy-of-nzs-iso-1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uctsafety.govt.nz/for-businesses/making-sure-products-are-safe" TargetMode="External"/><Relationship Id="rId12" Type="http://schemas.openxmlformats.org/officeDocument/2006/relationships/hyperlink" Target="https://www.productsafety.govt.nz/for-businesses/product-recalls-information-for-businesses/product-recalls-explai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uctsafety.govt.nz/for-businesses/making-sure-products-are-safe/unsafe-goods-notices/chainsaws-without-a-chain-brake" TargetMode="External"/><Relationship Id="rId11" Type="http://schemas.openxmlformats.org/officeDocument/2006/relationships/hyperlink" Target="https://www.legislation.govt.nz/act/public/1986/0121/latest/DLM5837727.html?search=ts_act%40bill%40regulation%40deemedreg_fair_resel_25_a&amp;p=1" TargetMode="External"/><Relationship Id="rId5" Type="http://schemas.openxmlformats.org/officeDocument/2006/relationships/hyperlink" Target="https://comcom.govt.nz/business/your-obligations-as-a-business/product-safety-standard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merprotection.govt.nz/general-help/consumer-laws/product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worksafe.govt.nz/report-an-unsafe-produ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Hogan</dc:creator>
  <cp:keywords/>
  <dc:description/>
  <cp:lastModifiedBy>Lania Rock</cp:lastModifiedBy>
  <cp:revision>2</cp:revision>
  <dcterms:created xsi:type="dcterms:W3CDTF">2025-05-01T21:48:00Z</dcterms:created>
  <dcterms:modified xsi:type="dcterms:W3CDTF">2025-05-01T21:48:00Z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2025-04-02T20:50:19Z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e7764925-4286-4abe-b9ad-1a9036de897c</vt:lpwstr>
  </property>
  <property fmtid="{D5CDD505-2E9C-101B-9397-08002B2CF9AE}" pid="8" name="MSIP_Label_738466f7-346c-47bb-a4d2-4a6558d61975_ContentBits">
    <vt:lpwstr>0</vt:lpwstr>
  </property>
</Properties>
</file>